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0" w:rsidRDefault="003B6334" w:rsidP="003B6334">
      <w:pPr>
        <w:jc w:val="center"/>
      </w:pPr>
      <w:r w:rsidRPr="003B6334">
        <w:drawing>
          <wp:inline distT="0" distB="0" distL="0" distR="0">
            <wp:extent cx="2371725" cy="1781307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26" cy="179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34" w:rsidRDefault="003B6334" w:rsidP="003B6334">
      <w:pPr>
        <w:jc w:val="center"/>
      </w:pPr>
    </w:p>
    <w:p w:rsidR="003B6334" w:rsidRDefault="003B6334" w:rsidP="003B6334">
      <w:pPr>
        <w:jc w:val="center"/>
      </w:pPr>
    </w:p>
    <w:p w:rsidR="003B6334" w:rsidRPr="003B6334" w:rsidRDefault="003B6334" w:rsidP="003B6334">
      <w:pPr>
        <w:jc w:val="center"/>
        <w:rPr>
          <w:b/>
          <w:sz w:val="144"/>
          <w:szCs w:val="144"/>
        </w:rPr>
      </w:pPr>
      <w:r w:rsidRPr="003B6334">
        <w:rPr>
          <w:b/>
          <w:sz w:val="144"/>
          <w:szCs w:val="144"/>
        </w:rPr>
        <w:t>EDITAL</w:t>
      </w:r>
    </w:p>
    <w:p w:rsidR="003B6334" w:rsidRPr="003B6334" w:rsidRDefault="003B6334" w:rsidP="003B6334">
      <w:pPr>
        <w:jc w:val="center"/>
        <w:rPr>
          <w:sz w:val="40"/>
          <w:szCs w:val="40"/>
        </w:rPr>
      </w:pPr>
      <w:r w:rsidRPr="003B6334">
        <w:rPr>
          <w:sz w:val="40"/>
          <w:szCs w:val="40"/>
        </w:rPr>
        <w:t>(Pedras ornamentais)</w:t>
      </w:r>
    </w:p>
    <w:p w:rsidR="003B6334" w:rsidRDefault="003B6334" w:rsidP="003B6334">
      <w:pPr>
        <w:jc w:val="center"/>
      </w:pPr>
    </w:p>
    <w:p w:rsidR="003B6334" w:rsidRDefault="003B6334" w:rsidP="003B6334">
      <w:pPr>
        <w:jc w:val="both"/>
        <w:rPr>
          <w:sz w:val="36"/>
          <w:szCs w:val="36"/>
        </w:rPr>
      </w:pPr>
      <w:r w:rsidRPr="003B6334">
        <w:rPr>
          <w:sz w:val="36"/>
          <w:szCs w:val="36"/>
        </w:rPr>
        <w:t>O pedido de licença para construção, reconstrução e revestimento de sepulturas perpétuas, deverá ser formulado pelo concessionário (proprietário/herdeiros da sepultura) em requerimento dirigido à Junta de Freguesia com as medidas exatas e o tipo de materiais a aplicar.</w:t>
      </w:r>
    </w:p>
    <w:p w:rsidR="003B6334" w:rsidRDefault="003B6334" w:rsidP="003B6334">
      <w:pPr>
        <w:jc w:val="both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  <w:r w:rsidRPr="003B6334">
        <w:rPr>
          <w:sz w:val="36"/>
          <w:szCs w:val="36"/>
        </w:rPr>
        <w:t>Carapinha, 16 de Outubro de 2014</w:t>
      </w:r>
    </w:p>
    <w:p w:rsidR="003B6334" w:rsidRPr="003B6334" w:rsidRDefault="003B6334" w:rsidP="003B6334">
      <w:pPr>
        <w:jc w:val="center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  <w:r w:rsidRPr="003B6334">
        <w:rPr>
          <w:sz w:val="36"/>
          <w:szCs w:val="36"/>
        </w:rPr>
        <w:t xml:space="preserve">Presidente da Junta </w:t>
      </w:r>
    </w:p>
    <w:p w:rsidR="003B6334" w:rsidRDefault="003B6334" w:rsidP="003B6334">
      <w:pPr>
        <w:jc w:val="center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</w:p>
    <w:p w:rsidR="003B6334" w:rsidRPr="003B6334" w:rsidRDefault="003B6334" w:rsidP="003B6334">
      <w:pPr>
        <w:jc w:val="center"/>
        <w:rPr>
          <w:sz w:val="36"/>
          <w:szCs w:val="36"/>
        </w:rPr>
      </w:pPr>
      <w:r w:rsidRPr="003B6334">
        <w:rPr>
          <w:sz w:val="36"/>
          <w:szCs w:val="36"/>
        </w:rPr>
        <w:t>_______________________</w:t>
      </w:r>
    </w:p>
    <w:p w:rsidR="003B6334" w:rsidRPr="003C7394" w:rsidRDefault="003B6334" w:rsidP="003B6334">
      <w:pPr>
        <w:jc w:val="center"/>
        <w:rPr>
          <w:sz w:val="28"/>
          <w:szCs w:val="28"/>
        </w:rPr>
      </w:pPr>
      <w:r w:rsidRPr="003C7394">
        <w:rPr>
          <w:sz w:val="28"/>
          <w:szCs w:val="28"/>
        </w:rPr>
        <w:t>(Rogério Manuel Lopes Neves)</w:t>
      </w:r>
    </w:p>
    <w:sectPr w:rsidR="003B6334" w:rsidRPr="003C7394" w:rsidSect="003B6334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6334"/>
    <w:rsid w:val="003B6334"/>
    <w:rsid w:val="003C7394"/>
    <w:rsid w:val="0049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Freguesia da Carapinha</dc:creator>
  <cp:keywords/>
  <dc:description/>
  <cp:lastModifiedBy>Freguesia da Carapinha</cp:lastModifiedBy>
  <cp:revision>1</cp:revision>
  <dcterms:created xsi:type="dcterms:W3CDTF">2014-10-16T14:45:00Z</dcterms:created>
  <dcterms:modified xsi:type="dcterms:W3CDTF">2014-10-16T14:56:00Z</dcterms:modified>
</cp:coreProperties>
</file>